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55D82" w14:textId="77777777" w:rsidR="00653987" w:rsidRPr="00653987" w:rsidRDefault="00B51C8A" w:rsidP="00653987">
      <w:pPr>
        <w:spacing w:after="160" w:line="288" w:lineRule="auto"/>
        <w:jc w:val="center"/>
        <w:rPr>
          <w:rFonts w:ascii="Times New Roman" w:eastAsia="Times New Roman" w:hAnsi="Times New Roman" w:cs="Times New Roman"/>
          <w:b/>
          <w:iCs/>
          <w:sz w:val="32"/>
          <w:szCs w:val="36"/>
        </w:rPr>
      </w:pPr>
      <w:r w:rsidRPr="00653987">
        <w:rPr>
          <w:rFonts w:ascii="Times New Roman" w:eastAsia="Times New Roman" w:hAnsi="Times New Roman" w:cs="Times New Roman"/>
          <w:b/>
          <w:iCs/>
          <w:sz w:val="32"/>
          <w:szCs w:val="36"/>
        </w:rPr>
        <w:t>Những Lời Khai Thị Trí Huệ Trong Kinh Kim Cang</w:t>
      </w:r>
    </w:p>
    <w:p w14:paraId="7A0DCD04" w14:textId="65690017" w:rsidR="00B51C8A" w:rsidRPr="00653987" w:rsidRDefault="00B51C8A" w:rsidP="00653987">
      <w:pPr>
        <w:spacing w:after="0" w:line="288" w:lineRule="auto"/>
        <w:rPr>
          <w:rFonts w:ascii="Times New Roman" w:eastAsia="Times New Roman" w:hAnsi="Times New Roman" w:cs="Times New Roman"/>
          <w:iCs/>
          <w:sz w:val="28"/>
          <w:szCs w:val="28"/>
        </w:rPr>
      </w:pPr>
      <w:r w:rsidRPr="00653987">
        <w:rPr>
          <w:rFonts w:ascii="Times New Roman" w:eastAsia="Times New Roman" w:hAnsi="Times New Roman" w:cs="Times New Roman"/>
          <w:b/>
          <w:iCs/>
          <w:sz w:val="28"/>
          <w:szCs w:val="28"/>
        </w:rPr>
        <w:t>Chủ Đề 834:</w:t>
      </w:r>
      <w:r w:rsidRPr="00653987">
        <w:rPr>
          <w:rFonts w:ascii="Times New Roman" w:eastAsia="Times New Roman" w:hAnsi="Times New Roman" w:cs="Times New Roman"/>
          <w:iCs/>
          <w:sz w:val="28"/>
          <w:szCs w:val="28"/>
        </w:rPr>
        <w:t xml:space="preserve"> </w:t>
      </w:r>
      <w:r w:rsidRPr="00653987">
        <w:rPr>
          <w:rFonts w:ascii="Times New Roman" w:eastAsia="Times New Roman" w:hAnsi="Times New Roman" w:cs="Times New Roman"/>
          <w:b/>
          <w:bCs/>
          <w:sz w:val="28"/>
          <w:szCs w:val="28"/>
        </w:rPr>
        <w:t xml:space="preserve">Hiển Thị Công Đức Của Kinh Này Và Công Đức Của Người Thọ Trì Kinh Là </w:t>
      </w:r>
      <w:r w:rsidRPr="00653987">
        <w:rPr>
          <w:rFonts w:ascii="Times New Roman" w:hAnsi="Times New Roman" w:cs="Times New Roman"/>
          <w:b/>
          <w:sz w:val="28"/>
          <w:szCs w:val="28"/>
        </w:rPr>
        <w:t>Cao Tột Không Gì Sánh Bằng</w:t>
      </w:r>
    </w:p>
    <w:p w14:paraId="49239560" w14:textId="5E7E0947" w:rsidR="0057370D" w:rsidRDefault="0057370D" w:rsidP="0057370D">
      <w:pPr>
        <w:spacing w:after="0" w:line="288" w:lineRule="auto"/>
        <w:rPr>
          <w:rFonts w:ascii="Times New Roman" w:eastAsia="Times New Roman" w:hAnsi="Times New Roman" w:cs="Times New Roman"/>
          <w:b/>
          <w:bCs/>
          <w:sz w:val="28"/>
          <w:szCs w:val="28"/>
        </w:rPr>
      </w:pPr>
      <w:r w:rsidRPr="0057370D">
        <w:rPr>
          <w:rFonts w:ascii="Times New Roman" w:eastAsia="Times New Roman" w:hAnsi="Times New Roman" w:cs="Times New Roman"/>
          <w:b/>
          <w:bCs/>
          <w:sz w:val="28"/>
          <w:szCs w:val="28"/>
        </w:rPr>
        <w:t>Chủ giảng:</w:t>
      </w:r>
      <w:r w:rsidRPr="0057370D">
        <w:rPr>
          <w:rFonts w:ascii="Times New Roman" w:eastAsia="Times New Roman" w:hAnsi="Times New Roman" w:cs="Times New Roman"/>
          <w:bCs/>
          <w:sz w:val="28"/>
          <w:szCs w:val="28"/>
        </w:rPr>
        <w:t xml:space="preserve"> Pháp sư Tịnh Không</w:t>
      </w:r>
    </w:p>
    <w:p w14:paraId="7E7F1846" w14:textId="2DC3BC82" w:rsidR="00B51C8A" w:rsidRPr="00653987" w:rsidRDefault="00B51C8A" w:rsidP="00653987">
      <w:pPr>
        <w:spacing w:after="0" w:line="288" w:lineRule="auto"/>
        <w:rPr>
          <w:rFonts w:ascii="Times New Roman" w:eastAsia="Times New Roman" w:hAnsi="Times New Roman" w:cs="Times New Roman"/>
          <w:sz w:val="28"/>
          <w:szCs w:val="28"/>
        </w:rPr>
      </w:pPr>
      <w:r w:rsidRPr="00653987">
        <w:rPr>
          <w:rFonts w:ascii="Times New Roman" w:eastAsia="Times New Roman" w:hAnsi="Times New Roman" w:cs="Times New Roman"/>
          <w:b/>
          <w:bCs/>
          <w:sz w:val="28"/>
          <w:szCs w:val="28"/>
        </w:rPr>
        <w:t>Thời gian:</w:t>
      </w:r>
      <w:r w:rsidRPr="00653987">
        <w:rPr>
          <w:rFonts w:ascii="Times New Roman" w:eastAsia="Times New Roman" w:hAnsi="Times New Roman" w:cs="Times New Roman"/>
          <w:sz w:val="28"/>
          <w:szCs w:val="28"/>
        </w:rPr>
        <w:t xml:space="preserve"> Tháng 05 năm 1995</w:t>
      </w:r>
    </w:p>
    <w:p w14:paraId="6CD31F27" w14:textId="77777777" w:rsidR="00B51C8A" w:rsidRPr="00653987" w:rsidRDefault="00B51C8A" w:rsidP="00653987">
      <w:pPr>
        <w:spacing w:after="0" w:line="288" w:lineRule="auto"/>
        <w:rPr>
          <w:rFonts w:ascii="Times New Roman" w:eastAsia="Times New Roman" w:hAnsi="Times New Roman" w:cs="Times New Roman"/>
          <w:sz w:val="28"/>
          <w:szCs w:val="28"/>
        </w:rPr>
      </w:pPr>
      <w:r w:rsidRPr="00653987">
        <w:rPr>
          <w:rFonts w:ascii="Times New Roman" w:eastAsia="Times New Roman" w:hAnsi="Times New Roman" w:cs="Times New Roman"/>
          <w:b/>
          <w:bCs/>
          <w:sz w:val="28"/>
          <w:szCs w:val="28"/>
        </w:rPr>
        <w:t>Địa điểm:</w:t>
      </w:r>
      <w:r w:rsidRPr="00653987">
        <w:rPr>
          <w:rFonts w:ascii="Times New Roman" w:eastAsia="Times New Roman" w:hAnsi="Times New Roman" w:cs="Times New Roman"/>
          <w:sz w:val="28"/>
          <w:szCs w:val="28"/>
        </w:rPr>
        <w:t xml:space="preserve"> Cư Sĩ Lâm Phật Giáo Singapore</w:t>
      </w:r>
    </w:p>
    <w:p w14:paraId="7A5F0065" w14:textId="77777777" w:rsidR="00B51C8A" w:rsidRPr="00653987" w:rsidRDefault="00B51C8A" w:rsidP="00653987">
      <w:pPr>
        <w:spacing w:after="0" w:line="288" w:lineRule="auto"/>
        <w:rPr>
          <w:rFonts w:ascii="Times New Roman" w:eastAsia="Times New Roman" w:hAnsi="Times New Roman" w:cs="Times New Roman"/>
          <w:sz w:val="28"/>
          <w:szCs w:val="28"/>
        </w:rPr>
      </w:pPr>
      <w:r w:rsidRPr="00653987">
        <w:rPr>
          <w:rFonts w:ascii="Times New Roman" w:eastAsia="Times New Roman" w:hAnsi="Times New Roman" w:cs="Times New Roman"/>
          <w:b/>
          <w:bCs/>
          <w:sz w:val="28"/>
          <w:szCs w:val="28"/>
        </w:rPr>
        <w:t>Trích lục từ:</w:t>
      </w:r>
      <w:r w:rsidRPr="00653987">
        <w:rPr>
          <w:rFonts w:ascii="Times New Roman" w:eastAsia="Times New Roman" w:hAnsi="Times New Roman" w:cs="Times New Roman"/>
          <w:sz w:val="28"/>
          <w:szCs w:val="28"/>
        </w:rPr>
        <w:t xml:space="preserve"> Báo cáo nghiên cứu Kim Cang Bát Nhã (Tập 070)</w:t>
      </w:r>
    </w:p>
    <w:p w14:paraId="299F0BD1" w14:textId="77777777" w:rsidR="00B51C8A" w:rsidRPr="00653987" w:rsidRDefault="00B51C8A" w:rsidP="00653987">
      <w:pPr>
        <w:spacing w:after="0" w:line="288" w:lineRule="auto"/>
        <w:rPr>
          <w:rFonts w:ascii="Times New Roman" w:eastAsia="Times New Roman" w:hAnsi="Times New Roman" w:cs="Times New Roman"/>
          <w:sz w:val="28"/>
          <w:szCs w:val="28"/>
        </w:rPr>
      </w:pPr>
      <w:r w:rsidRPr="00653987">
        <w:rPr>
          <w:rFonts w:ascii="Times New Roman" w:eastAsia="Times New Roman" w:hAnsi="Times New Roman" w:cs="Times New Roman"/>
          <w:b/>
          <w:sz w:val="28"/>
          <w:szCs w:val="28"/>
        </w:rPr>
        <w:t>Chuyển ngữ:</w:t>
      </w:r>
      <w:r w:rsidRPr="00653987">
        <w:rPr>
          <w:rFonts w:ascii="Times New Roman" w:eastAsia="Times New Roman" w:hAnsi="Times New Roman" w:cs="Times New Roman"/>
          <w:sz w:val="28"/>
          <w:szCs w:val="28"/>
        </w:rPr>
        <w:t xml:space="preserve"> Tịch Minh</w:t>
      </w:r>
    </w:p>
    <w:p w14:paraId="559524C5" w14:textId="59A1979C" w:rsidR="00852CB1" w:rsidRPr="00653987" w:rsidRDefault="00653987" w:rsidP="009336D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B332F32" w14:textId="77777777" w:rsidR="00653987" w:rsidRPr="00653987" w:rsidRDefault="00852CB1" w:rsidP="00653987">
      <w:pPr>
        <w:spacing w:after="160" w:line="288" w:lineRule="auto"/>
        <w:ind w:firstLine="540"/>
        <w:jc w:val="both"/>
        <w:rPr>
          <w:rFonts w:ascii="Times New Roman" w:eastAsia="Times New Roman" w:hAnsi="Times New Roman" w:cs="Times New Roman"/>
          <w:b/>
          <w:sz w:val="28"/>
          <w:szCs w:val="28"/>
        </w:rPr>
      </w:pPr>
      <w:r w:rsidRPr="00653987">
        <w:rPr>
          <w:rFonts w:ascii="Times New Roman" w:eastAsia="DFKai-SB" w:hAnsi="Times New Roman" w:cs="Times New Roman"/>
          <w:b/>
          <w:sz w:val="28"/>
          <w:szCs w:val="28"/>
        </w:rPr>
        <w:t>【</w:t>
      </w:r>
      <w:r w:rsidRPr="00653987">
        <w:rPr>
          <w:rFonts w:ascii="Times New Roman" w:eastAsia="Times New Roman" w:hAnsi="Times New Roman" w:cs="Times New Roman"/>
          <w:b/>
          <w:sz w:val="28"/>
          <w:szCs w:val="28"/>
        </w:rPr>
        <w:t>Ba. Hiển thị công đức của kinh này và công đức của người thọ trì kinh là vô thượng vô đẳng</w:t>
      </w:r>
      <w:r w:rsidR="004603B2" w:rsidRPr="00653987">
        <w:rPr>
          <w:rFonts w:ascii="Times New Roman" w:eastAsia="Times New Roman" w:hAnsi="Times New Roman" w:cs="Times New Roman"/>
          <w:b/>
          <w:sz w:val="28"/>
          <w:szCs w:val="28"/>
        </w:rPr>
        <w:t xml:space="preserve"> (</w:t>
      </w:r>
      <w:r w:rsidR="004603B2" w:rsidRPr="00653987">
        <w:rPr>
          <w:rFonts w:ascii="Times New Roman" w:hAnsi="Times New Roman" w:cs="Times New Roman"/>
          <w:b/>
          <w:sz w:val="28"/>
          <w:szCs w:val="28"/>
        </w:rPr>
        <w:t>cao tột không gì sánh bằng</w:t>
      </w:r>
      <w:r w:rsidR="004603B2" w:rsidRPr="00653987">
        <w:rPr>
          <w:rFonts w:ascii="Times New Roman" w:eastAsia="Times New Roman" w:hAnsi="Times New Roman" w:cs="Times New Roman"/>
          <w:b/>
          <w:sz w:val="28"/>
          <w:szCs w:val="28"/>
        </w:rPr>
        <w:t>)</w:t>
      </w:r>
      <w:r w:rsidRPr="00653987">
        <w:rPr>
          <w:rFonts w:ascii="Times New Roman" w:eastAsia="Times New Roman" w:hAnsi="Times New Roman" w:cs="Times New Roman"/>
          <w:b/>
          <w:sz w:val="28"/>
          <w:szCs w:val="28"/>
        </w:rPr>
        <w:t xml:space="preserve">, </w:t>
      </w:r>
      <w:r w:rsidR="00282D44" w:rsidRPr="00653987">
        <w:rPr>
          <w:rFonts w:ascii="Times New Roman" w:eastAsia="Times New Roman" w:hAnsi="Times New Roman" w:cs="Times New Roman"/>
          <w:b/>
          <w:sz w:val="28"/>
          <w:szCs w:val="28"/>
        </w:rPr>
        <w:t>chẳng</w:t>
      </w:r>
      <w:r w:rsidRPr="00653987">
        <w:rPr>
          <w:rFonts w:ascii="Times New Roman" w:eastAsia="Times New Roman" w:hAnsi="Times New Roman" w:cs="Times New Roman"/>
          <w:b/>
          <w:sz w:val="28"/>
          <w:szCs w:val="28"/>
        </w:rPr>
        <w:t xml:space="preserve"> phải phàm tình có thể </w:t>
      </w:r>
      <w:r w:rsidR="00282D44" w:rsidRPr="00653987">
        <w:rPr>
          <w:rFonts w:ascii="Times New Roman" w:eastAsia="Times New Roman" w:hAnsi="Times New Roman" w:cs="Times New Roman"/>
          <w:b/>
          <w:sz w:val="28"/>
          <w:szCs w:val="28"/>
        </w:rPr>
        <w:t>suy lường</w:t>
      </w:r>
      <w:r w:rsidRPr="00653987">
        <w:rPr>
          <w:rFonts w:ascii="Times New Roman" w:eastAsia="Times New Roman" w:hAnsi="Times New Roman" w:cs="Times New Roman"/>
          <w:b/>
          <w:sz w:val="28"/>
          <w:szCs w:val="28"/>
        </w:rPr>
        <w:t xml:space="preserve"> được, </w:t>
      </w:r>
      <w:r w:rsidR="00282D44" w:rsidRPr="00653987">
        <w:rPr>
          <w:rFonts w:ascii="Times New Roman" w:eastAsia="Times New Roman" w:hAnsi="Times New Roman" w:cs="Times New Roman"/>
          <w:b/>
          <w:sz w:val="28"/>
          <w:szCs w:val="28"/>
        </w:rPr>
        <w:t>chẳng</w:t>
      </w:r>
      <w:r w:rsidRPr="00653987">
        <w:rPr>
          <w:rFonts w:ascii="Times New Roman" w:eastAsia="Times New Roman" w:hAnsi="Times New Roman" w:cs="Times New Roman"/>
          <w:b/>
          <w:sz w:val="28"/>
          <w:szCs w:val="28"/>
        </w:rPr>
        <w:t xml:space="preserve"> phải ngôn ngữ có thể diễn đạt được.</w:t>
      </w:r>
      <w:r w:rsidRPr="00653987">
        <w:rPr>
          <w:rFonts w:ascii="Times New Roman" w:eastAsia="DFKai-SB" w:hAnsi="Times New Roman" w:cs="Times New Roman"/>
          <w:b/>
          <w:sz w:val="28"/>
          <w:szCs w:val="28"/>
        </w:rPr>
        <w:t>】</w:t>
      </w:r>
    </w:p>
    <w:p w14:paraId="38FFBE18" w14:textId="77777777" w:rsidR="00653987" w:rsidRPr="00653987" w:rsidRDefault="00852CB1" w:rsidP="00653987">
      <w:pPr>
        <w:spacing w:after="160" w:line="288" w:lineRule="auto"/>
        <w:ind w:firstLine="540"/>
        <w:jc w:val="both"/>
        <w:rPr>
          <w:rFonts w:ascii="Times New Roman" w:eastAsia="Times New Roman" w:hAnsi="Times New Roman" w:cs="Times New Roman"/>
          <w:sz w:val="28"/>
          <w:szCs w:val="28"/>
        </w:rPr>
      </w:pPr>
      <w:r w:rsidRPr="00653987">
        <w:rPr>
          <w:rFonts w:ascii="Times New Roman" w:eastAsia="Times New Roman" w:hAnsi="Times New Roman" w:cs="Times New Roman"/>
          <w:sz w:val="28"/>
          <w:szCs w:val="28"/>
        </w:rPr>
        <w:t xml:space="preserve">Câu nói này, hôm nay chúng ta nghe được ở nơi đây, có thể nói là không mảy may hoài nghi, hoàn toàn có thể tiếp nhận. Nếu như đối với bộ kinh này quý vị có đôi chút thọ trì dù chỉ là một phần nhỏ, thì khi nghe câu nói này sẽ gật đầu, sẽ đồng ý rằng cách nói này là chân thật, tuyệt đối không phải là khoa trương, tuyệt đối không phải là hư vọng. Bộ kinh này thực sự là nguyên lý, nguyên tắc tu hành chứng quả thành Phật của tất cả chư Phật Như Lai trong mười phương ba đời. Bất luận là pháp môn nào, Đại thừa hay Tiểu thừa, tất cả các tông phái, bao gồm cả Mật tông, quyết định không thể rời khỏi nguyên tắc này. Rời khỏi nguyên tắc này, người đó chắc chắn là phàm phu, quyết định không thể thành tựu. Chúng ta có thể khẳng định, người đó chắc chắn là phàm phu, vì sao vậy? Ngay cả việc chứng Sơ quả Tu-đà-hoàn của Tiểu thừa cũng không đạt được, Sơ quả Tu-đà-hoàn vốn </w:t>
      </w:r>
      <w:r w:rsidR="00282D44" w:rsidRPr="00653987">
        <w:rPr>
          <w:rFonts w:ascii="Times New Roman" w:eastAsia="Times New Roman" w:hAnsi="Times New Roman" w:cs="Times New Roman"/>
          <w:sz w:val="28"/>
          <w:szCs w:val="28"/>
        </w:rPr>
        <w:t>dĩ đã</w:t>
      </w:r>
      <w:r w:rsidRPr="00653987">
        <w:rPr>
          <w:rFonts w:ascii="Times New Roman" w:eastAsia="Times New Roman" w:hAnsi="Times New Roman" w:cs="Times New Roman"/>
          <w:sz w:val="28"/>
          <w:szCs w:val="28"/>
        </w:rPr>
        <w:t xml:space="preserve"> buông xả được một phần nhỏ rồi. Quả vị Bồ-tát của Đại thừa và Tiểu thừa nhiều đến như vậy, cũng chỉ là [khác nhau ở chỗ] buông xả được nhiều hay ít mà thôi.</w:t>
      </w:r>
    </w:p>
    <w:p w14:paraId="2FD27D63" w14:textId="77777777" w:rsidR="00653987" w:rsidRPr="00653987" w:rsidRDefault="00282D44" w:rsidP="00653987">
      <w:pPr>
        <w:spacing w:after="160" w:line="288" w:lineRule="auto"/>
        <w:ind w:firstLine="540"/>
        <w:jc w:val="both"/>
        <w:rPr>
          <w:rFonts w:ascii="Times New Roman" w:eastAsia="Times New Roman" w:hAnsi="Times New Roman" w:cs="Times New Roman"/>
          <w:sz w:val="28"/>
          <w:szCs w:val="28"/>
        </w:rPr>
      </w:pPr>
      <w:r w:rsidRPr="00653987">
        <w:rPr>
          <w:rFonts w:ascii="Times New Roman" w:hAnsi="Times New Roman" w:cs="Times New Roman"/>
          <w:sz w:val="28"/>
          <w:szCs w:val="28"/>
        </w:rPr>
        <w:t>Để tôi lấy một ví dụ thế này</w:t>
      </w:r>
      <w:r w:rsidR="00852CB1" w:rsidRPr="00653987">
        <w:rPr>
          <w:rFonts w:ascii="Times New Roman" w:eastAsia="Times New Roman" w:hAnsi="Times New Roman" w:cs="Times New Roman"/>
          <w:sz w:val="28"/>
          <w:szCs w:val="28"/>
        </w:rPr>
        <w:t xml:space="preserve">, cũng như quý vị từ lầu một đi lên vậy, quý vị đi cầu thang, quý vị xả bỏ lầu một, thì quý vị sẽ lên được lầu hai; xả bỏ lầu hai, thì quý vị sẽ lên được lầu ba, năm mươi hai giai vị của Bồ-tát chính là mang ý nghĩa này. Quý vị xả Sơ Tín, thì sẽ đến Nhị Tín; xả Nhị Tín, thì sẽ đến Tam Tín; xả Thập Tín, thì sẽ đến Thập Trụ; xả Thập Trụ, thì sẽ đến Thập Hạnh; nếu quý vị không chịu xả, thì quý vị đành làm phàm phu. Không chịu xả, [lại nói rằng] </w:t>
      </w:r>
      <w:r w:rsidR="00F269F8" w:rsidRPr="00653987">
        <w:rPr>
          <w:rFonts w:ascii="Times New Roman" w:eastAsia="Times New Roman" w:hAnsi="Times New Roman" w:cs="Times New Roman"/>
          <w:sz w:val="28"/>
          <w:szCs w:val="28"/>
        </w:rPr>
        <w:t>“</w:t>
      </w:r>
      <w:r w:rsidR="00852CB1" w:rsidRPr="00653987">
        <w:rPr>
          <w:rFonts w:ascii="Times New Roman" w:eastAsia="Times New Roman" w:hAnsi="Times New Roman" w:cs="Times New Roman"/>
          <w:sz w:val="28"/>
          <w:szCs w:val="28"/>
        </w:rPr>
        <w:t xml:space="preserve">tôi ở Sơ Trụ mà không chịu xả, </w:t>
      </w:r>
      <w:r w:rsidRPr="00653987">
        <w:rPr>
          <w:rFonts w:ascii="Times New Roman" w:hAnsi="Times New Roman" w:cs="Times New Roman"/>
          <w:sz w:val="28"/>
          <w:szCs w:val="28"/>
        </w:rPr>
        <w:t xml:space="preserve">thì tôi </w:t>
      </w:r>
      <w:r w:rsidRPr="00653987">
        <w:rPr>
          <w:rFonts w:ascii="Times New Roman" w:hAnsi="Times New Roman" w:cs="Times New Roman"/>
          <w:bCs/>
          <w:sz w:val="28"/>
          <w:szCs w:val="28"/>
        </w:rPr>
        <w:t>vẫn chính là</w:t>
      </w:r>
      <w:r w:rsidRPr="00653987">
        <w:rPr>
          <w:rFonts w:ascii="Times New Roman" w:hAnsi="Times New Roman" w:cs="Times New Roman"/>
          <w:sz w:val="28"/>
          <w:szCs w:val="28"/>
        </w:rPr>
        <w:t xml:space="preserve"> Sơ Trụ Bồ-tát</w:t>
      </w:r>
      <w:r w:rsidR="00F269F8" w:rsidRPr="00653987">
        <w:rPr>
          <w:rFonts w:ascii="Times New Roman" w:eastAsia="Times New Roman" w:hAnsi="Times New Roman" w:cs="Times New Roman"/>
          <w:sz w:val="28"/>
          <w:szCs w:val="28"/>
        </w:rPr>
        <w:t>”</w:t>
      </w:r>
      <w:r w:rsidR="00852CB1" w:rsidRPr="00653987">
        <w:rPr>
          <w:rFonts w:ascii="Times New Roman" w:eastAsia="Times New Roman" w:hAnsi="Times New Roman" w:cs="Times New Roman"/>
          <w:sz w:val="28"/>
          <w:szCs w:val="28"/>
        </w:rPr>
        <w:t xml:space="preserve">, không có chuyện đó đâu, quý vị không chịu xả, lập tức rớt xuống làm phàm phu ngay. Đừng cho rằng tôi lên lầu hai rồi, </w:t>
      </w:r>
      <w:r w:rsidRPr="00653987">
        <w:rPr>
          <w:rFonts w:ascii="Times New Roman" w:hAnsi="Times New Roman" w:cs="Times New Roman"/>
          <w:bCs/>
          <w:sz w:val="28"/>
          <w:szCs w:val="28"/>
        </w:rPr>
        <w:t>nếu không xả bỏ thì</w:t>
      </w:r>
      <w:r w:rsidRPr="00653987">
        <w:rPr>
          <w:rFonts w:ascii="Times New Roman" w:hAnsi="Times New Roman" w:cs="Times New Roman"/>
          <w:sz w:val="28"/>
          <w:szCs w:val="28"/>
        </w:rPr>
        <w:t xml:space="preserve"> tôi vẫn ở lầu hai</w:t>
      </w:r>
      <w:r w:rsidR="0029017E" w:rsidRPr="00653987">
        <w:rPr>
          <w:rFonts w:ascii="Times New Roman" w:hAnsi="Times New Roman" w:cs="Times New Roman"/>
          <w:sz w:val="28"/>
          <w:szCs w:val="28"/>
        </w:rPr>
        <w:t xml:space="preserve">. </w:t>
      </w:r>
      <w:r w:rsidR="0029017E" w:rsidRPr="00653987">
        <w:rPr>
          <w:rFonts w:ascii="Times New Roman" w:hAnsi="Times New Roman" w:cs="Times New Roman"/>
          <w:sz w:val="28"/>
          <w:szCs w:val="28"/>
        </w:rPr>
        <w:lastRenderedPageBreak/>
        <w:t>Đúng vậy! Ở ngoài đời thì các tầng lầu đó thật sự là như vậy.</w:t>
      </w:r>
      <w:r w:rsidR="00852CB1" w:rsidRPr="00653987">
        <w:rPr>
          <w:rFonts w:ascii="Times New Roman" w:eastAsia="Times New Roman" w:hAnsi="Times New Roman" w:cs="Times New Roman"/>
          <w:sz w:val="28"/>
          <w:szCs w:val="28"/>
        </w:rPr>
        <w:t xml:space="preserve"> Nhưng trong Phật pháp thì các giai vị đều là Không, hễ không chịu xả </w:t>
      </w:r>
      <w:r w:rsidRPr="00653987">
        <w:rPr>
          <w:rFonts w:ascii="Times New Roman" w:eastAsia="Times New Roman" w:hAnsi="Times New Roman" w:cs="Times New Roman"/>
          <w:sz w:val="28"/>
          <w:szCs w:val="28"/>
        </w:rPr>
        <w:t>bỏ thì</w:t>
      </w:r>
      <w:r w:rsidR="00852CB1" w:rsidRPr="00653987">
        <w:rPr>
          <w:rFonts w:ascii="Times New Roman" w:eastAsia="Times New Roman" w:hAnsi="Times New Roman" w:cs="Times New Roman"/>
          <w:sz w:val="28"/>
          <w:szCs w:val="28"/>
        </w:rPr>
        <w:t xml:space="preserve"> sẽ tuột xuống ngay, </w:t>
      </w:r>
      <w:r w:rsidRPr="00653987">
        <w:rPr>
          <w:rFonts w:ascii="Times New Roman" w:eastAsia="Times New Roman" w:hAnsi="Times New Roman" w:cs="Times New Roman"/>
          <w:sz w:val="28"/>
          <w:szCs w:val="28"/>
        </w:rPr>
        <w:t>chẳng</w:t>
      </w:r>
      <w:r w:rsidR="00852CB1" w:rsidRPr="00653987">
        <w:rPr>
          <w:rFonts w:ascii="Times New Roman" w:eastAsia="Times New Roman" w:hAnsi="Times New Roman" w:cs="Times New Roman"/>
          <w:sz w:val="28"/>
          <w:szCs w:val="28"/>
        </w:rPr>
        <w:t xml:space="preserve"> có tầng </w:t>
      </w:r>
      <w:r w:rsidRPr="00653987">
        <w:rPr>
          <w:rFonts w:ascii="Times New Roman" w:eastAsia="Times New Roman" w:hAnsi="Times New Roman" w:cs="Times New Roman"/>
          <w:sz w:val="28"/>
          <w:szCs w:val="28"/>
        </w:rPr>
        <w:t xml:space="preserve">bậc </w:t>
      </w:r>
      <w:r w:rsidR="00852CB1" w:rsidRPr="00653987">
        <w:rPr>
          <w:rFonts w:ascii="Times New Roman" w:eastAsia="Times New Roman" w:hAnsi="Times New Roman" w:cs="Times New Roman"/>
          <w:sz w:val="28"/>
          <w:szCs w:val="28"/>
        </w:rPr>
        <w:t xml:space="preserve">nào có thể </w:t>
      </w:r>
      <w:r w:rsidRPr="00653987">
        <w:rPr>
          <w:rFonts w:ascii="Times New Roman" w:eastAsia="Times New Roman" w:hAnsi="Times New Roman" w:cs="Times New Roman"/>
          <w:sz w:val="28"/>
          <w:szCs w:val="28"/>
        </w:rPr>
        <w:t>giữ</w:t>
      </w:r>
      <w:r w:rsidR="00852CB1" w:rsidRPr="00653987">
        <w:rPr>
          <w:rFonts w:ascii="Times New Roman" w:eastAsia="Times New Roman" w:hAnsi="Times New Roman" w:cs="Times New Roman"/>
          <w:sz w:val="28"/>
          <w:szCs w:val="28"/>
        </w:rPr>
        <w:t xml:space="preserve"> quý vị lại được</w:t>
      </w:r>
      <w:r w:rsidRPr="00653987">
        <w:rPr>
          <w:rFonts w:ascii="Times New Roman" w:eastAsia="Times New Roman" w:hAnsi="Times New Roman" w:cs="Times New Roman"/>
          <w:sz w:val="28"/>
          <w:szCs w:val="28"/>
        </w:rPr>
        <w:t xml:space="preserve"> đâu</w:t>
      </w:r>
      <w:r w:rsidR="00852CB1" w:rsidRPr="00653987">
        <w:rPr>
          <w:rFonts w:ascii="Times New Roman" w:eastAsia="Times New Roman" w:hAnsi="Times New Roman" w:cs="Times New Roman"/>
          <w:sz w:val="28"/>
          <w:szCs w:val="28"/>
        </w:rPr>
        <w:t xml:space="preserve">, ngay lập tức sẽ rơi vào trong lục đạo. </w:t>
      </w:r>
      <w:r w:rsidRPr="00653987">
        <w:rPr>
          <w:rFonts w:ascii="Times New Roman" w:hAnsi="Times New Roman" w:cs="Times New Roman"/>
          <w:sz w:val="28"/>
          <w:szCs w:val="28"/>
        </w:rPr>
        <w:t>Tuyệt đối không có chuyện đó</w:t>
      </w:r>
      <w:r w:rsidR="00852CB1" w:rsidRPr="00653987">
        <w:rPr>
          <w:rFonts w:ascii="Times New Roman" w:eastAsia="Times New Roman" w:hAnsi="Times New Roman" w:cs="Times New Roman"/>
          <w:sz w:val="28"/>
          <w:szCs w:val="28"/>
        </w:rPr>
        <w:t xml:space="preserve">! Nhất định phải biết rằng, điều này thực sự giống như tục ngữ thường nói: </w:t>
      </w:r>
      <w:r w:rsidR="00F269F8" w:rsidRPr="00653987">
        <w:rPr>
          <w:rFonts w:ascii="Times New Roman" w:eastAsia="Times New Roman" w:hAnsi="Times New Roman" w:cs="Times New Roman"/>
          <w:sz w:val="28"/>
          <w:szCs w:val="28"/>
        </w:rPr>
        <w:t>“</w:t>
      </w:r>
      <w:r w:rsidR="00852CB1" w:rsidRPr="00653987">
        <w:rPr>
          <w:rFonts w:ascii="Times New Roman" w:eastAsia="Times New Roman" w:hAnsi="Times New Roman" w:cs="Times New Roman"/>
          <w:sz w:val="28"/>
          <w:szCs w:val="28"/>
        </w:rPr>
        <w:t>Như thuyền đi ngược dòng, không tiến ắt sẽ lùi</w:t>
      </w:r>
      <w:r w:rsidR="00F269F8" w:rsidRPr="00653987">
        <w:rPr>
          <w:rFonts w:ascii="Times New Roman" w:eastAsia="Times New Roman" w:hAnsi="Times New Roman" w:cs="Times New Roman"/>
          <w:sz w:val="28"/>
          <w:szCs w:val="28"/>
        </w:rPr>
        <w:t>”</w:t>
      </w:r>
      <w:r w:rsidR="00852CB1" w:rsidRPr="00653987">
        <w:rPr>
          <w:rFonts w:ascii="Times New Roman" w:eastAsia="Times New Roman" w:hAnsi="Times New Roman" w:cs="Times New Roman"/>
          <w:sz w:val="28"/>
          <w:szCs w:val="28"/>
        </w:rPr>
        <w:t xml:space="preserve">. Hễ lùi là lùi tuột trở lại, lùi thẳng về địa vị phàm phu, không có điểm dừng đâu, điều này quý vị nhất </w:t>
      </w:r>
      <w:r w:rsidRPr="00653987">
        <w:rPr>
          <w:rFonts w:ascii="Times New Roman" w:eastAsia="Times New Roman" w:hAnsi="Times New Roman" w:cs="Times New Roman"/>
          <w:sz w:val="28"/>
          <w:szCs w:val="28"/>
        </w:rPr>
        <w:t xml:space="preserve">định </w:t>
      </w:r>
      <w:r w:rsidR="00852CB1" w:rsidRPr="00653987">
        <w:rPr>
          <w:rFonts w:ascii="Times New Roman" w:eastAsia="Times New Roman" w:hAnsi="Times New Roman" w:cs="Times New Roman"/>
          <w:sz w:val="28"/>
          <w:szCs w:val="28"/>
        </w:rPr>
        <w:t>phải biết rõ.</w:t>
      </w:r>
    </w:p>
    <w:p w14:paraId="420CD32F" w14:textId="77777777" w:rsidR="00653987" w:rsidRPr="00653987" w:rsidRDefault="00852CB1" w:rsidP="00653987">
      <w:pPr>
        <w:spacing w:after="160" w:line="288" w:lineRule="auto"/>
        <w:ind w:firstLine="540"/>
        <w:jc w:val="both"/>
        <w:rPr>
          <w:rFonts w:ascii="Times New Roman" w:eastAsia="Times New Roman" w:hAnsi="Times New Roman" w:cs="Times New Roman"/>
          <w:sz w:val="28"/>
          <w:szCs w:val="28"/>
        </w:rPr>
      </w:pPr>
      <w:r w:rsidRPr="00653987">
        <w:rPr>
          <w:rFonts w:ascii="Times New Roman" w:eastAsia="Times New Roman" w:hAnsi="Times New Roman" w:cs="Times New Roman"/>
          <w:sz w:val="28"/>
          <w:szCs w:val="28"/>
        </w:rPr>
        <w:t xml:space="preserve">Công đức và tác dụng của bộ kinh này thực sự là </w:t>
      </w:r>
      <w:r w:rsidR="00282D44" w:rsidRPr="00653987">
        <w:rPr>
          <w:rFonts w:ascii="Times New Roman" w:hAnsi="Times New Roman" w:cs="Times New Roman"/>
          <w:sz w:val="28"/>
          <w:szCs w:val="28"/>
        </w:rPr>
        <w:t>cao tột không gì sánh bằng</w:t>
      </w:r>
      <w:r w:rsidRPr="00653987">
        <w:rPr>
          <w:rFonts w:ascii="Times New Roman" w:eastAsia="Times New Roman" w:hAnsi="Times New Roman" w:cs="Times New Roman"/>
          <w:sz w:val="28"/>
          <w:szCs w:val="28"/>
        </w:rPr>
        <w:t xml:space="preserve">, tuyệt đối không phải là điều mà phàm tình có thể </w:t>
      </w:r>
      <w:r w:rsidR="00282D44" w:rsidRPr="00653987">
        <w:rPr>
          <w:rFonts w:ascii="Times New Roman" w:eastAsia="Times New Roman" w:hAnsi="Times New Roman" w:cs="Times New Roman"/>
          <w:sz w:val="28"/>
          <w:szCs w:val="28"/>
        </w:rPr>
        <w:t>suy lường</w:t>
      </w:r>
      <w:r w:rsidRPr="00653987">
        <w:rPr>
          <w:rFonts w:ascii="Times New Roman" w:eastAsia="Times New Roman" w:hAnsi="Times New Roman" w:cs="Times New Roman"/>
          <w:sz w:val="28"/>
          <w:szCs w:val="28"/>
        </w:rPr>
        <w:t xml:space="preserve">, có thể nhìn thấy, có thể thấu hiểu được, cũng không phải là điều ngôn ngữ có thể diễn tả ra được. Vì sao vậy? Vì kinh dạy quý vị buông xả, chỉ có buông xả, chính mình mới có thể thực sự lĩnh hội được, thực sự nếm trải được, giống như người uống nước, lạnh ấm tự mình biết. Nước này uống vào, người ta hỏi: </w:t>
      </w:r>
      <w:r w:rsidR="00F269F8" w:rsidRPr="00653987">
        <w:rPr>
          <w:rFonts w:ascii="Times New Roman" w:eastAsia="Times New Roman" w:hAnsi="Times New Roman" w:cs="Times New Roman"/>
          <w:sz w:val="28"/>
          <w:szCs w:val="28"/>
        </w:rPr>
        <w:t>“</w:t>
      </w:r>
      <w:r w:rsidRPr="00653987">
        <w:rPr>
          <w:rFonts w:ascii="Times New Roman" w:eastAsia="Times New Roman" w:hAnsi="Times New Roman" w:cs="Times New Roman"/>
          <w:sz w:val="28"/>
          <w:szCs w:val="28"/>
        </w:rPr>
        <w:t>Nước này nóng không?</w:t>
      </w:r>
      <w:r w:rsidR="00F269F8" w:rsidRPr="00653987">
        <w:rPr>
          <w:rFonts w:ascii="Times New Roman" w:eastAsia="Times New Roman" w:hAnsi="Times New Roman" w:cs="Times New Roman"/>
          <w:sz w:val="28"/>
          <w:szCs w:val="28"/>
        </w:rPr>
        <w:t>”</w:t>
      </w:r>
      <w:r w:rsidRPr="00653987">
        <w:rPr>
          <w:rFonts w:ascii="Times New Roman" w:eastAsia="Times New Roman" w:hAnsi="Times New Roman" w:cs="Times New Roman"/>
          <w:sz w:val="28"/>
          <w:szCs w:val="28"/>
        </w:rPr>
        <w:t xml:space="preserve"> — </w:t>
      </w:r>
      <w:r w:rsidR="00F269F8" w:rsidRPr="00653987">
        <w:rPr>
          <w:rFonts w:ascii="Times New Roman" w:eastAsia="Times New Roman" w:hAnsi="Times New Roman" w:cs="Times New Roman"/>
          <w:sz w:val="28"/>
          <w:szCs w:val="28"/>
        </w:rPr>
        <w:t>“</w:t>
      </w:r>
      <w:r w:rsidRPr="00653987">
        <w:rPr>
          <w:rFonts w:ascii="Times New Roman" w:eastAsia="Times New Roman" w:hAnsi="Times New Roman" w:cs="Times New Roman"/>
          <w:sz w:val="28"/>
          <w:szCs w:val="28"/>
        </w:rPr>
        <w:t>Rất nóng!</w:t>
      </w:r>
      <w:r w:rsidR="00F269F8" w:rsidRPr="00653987">
        <w:rPr>
          <w:rFonts w:ascii="Times New Roman" w:eastAsia="Times New Roman" w:hAnsi="Times New Roman" w:cs="Times New Roman"/>
          <w:sz w:val="28"/>
          <w:szCs w:val="28"/>
        </w:rPr>
        <w:t>”</w:t>
      </w:r>
      <w:r w:rsidRPr="00653987">
        <w:rPr>
          <w:rFonts w:ascii="Times New Roman" w:eastAsia="Times New Roman" w:hAnsi="Times New Roman" w:cs="Times New Roman"/>
          <w:sz w:val="28"/>
          <w:szCs w:val="28"/>
        </w:rPr>
        <w:t xml:space="preserve">. Nhưng rốt cuộc độ nóng ra sao, người chưa nếm thử tuyệt đối không thể nào biết được. </w:t>
      </w:r>
      <w:r w:rsidR="0040702A" w:rsidRPr="00653987">
        <w:rPr>
          <w:rFonts w:ascii="Times New Roman" w:eastAsia="Times New Roman" w:hAnsi="Times New Roman" w:cs="Times New Roman"/>
          <w:sz w:val="28"/>
          <w:szCs w:val="28"/>
        </w:rPr>
        <w:t>Ở xứ</w:t>
      </w:r>
      <w:r w:rsidRPr="00653987">
        <w:rPr>
          <w:rFonts w:ascii="Times New Roman" w:eastAsia="Times New Roman" w:hAnsi="Times New Roman" w:cs="Times New Roman"/>
          <w:sz w:val="28"/>
          <w:szCs w:val="28"/>
        </w:rPr>
        <w:t xml:space="preserve"> </w:t>
      </w:r>
      <w:r w:rsidR="0040702A" w:rsidRPr="00653987">
        <w:rPr>
          <w:rFonts w:ascii="Times New Roman" w:eastAsia="Times New Roman" w:hAnsi="Times New Roman" w:cs="Times New Roman"/>
          <w:sz w:val="28"/>
          <w:szCs w:val="28"/>
        </w:rPr>
        <w:t xml:space="preserve">[Singapore] </w:t>
      </w:r>
      <w:r w:rsidRPr="00653987">
        <w:rPr>
          <w:rFonts w:ascii="Times New Roman" w:eastAsia="Times New Roman" w:hAnsi="Times New Roman" w:cs="Times New Roman"/>
          <w:sz w:val="28"/>
          <w:szCs w:val="28"/>
        </w:rPr>
        <w:t xml:space="preserve">này của quý vị, có rất nhiều người biết ăn ớt. Ớt cay không? — </w:t>
      </w:r>
      <w:r w:rsidR="00F269F8" w:rsidRPr="00653987">
        <w:rPr>
          <w:rFonts w:ascii="Times New Roman" w:eastAsia="Times New Roman" w:hAnsi="Times New Roman" w:cs="Times New Roman"/>
          <w:sz w:val="28"/>
          <w:szCs w:val="28"/>
        </w:rPr>
        <w:t>“</w:t>
      </w:r>
      <w:r w:rsidRPr="00653987">
        <w:rPr>
          <w:rFonts w:ascii="Times New Roman" w:eastAsia="Times New Roman" w:hAnsi="Times New Roman" w:cs="Times New Roman"/>
          <w:sz w:val="28"/>
          <w:szCs w:val="28"/>
        </w:rPr>
        <w:t>Không cay!</w:t>
      </w:r>
      <w:r w:rsidR="00F269F8" w:rsidRPr="00653987">
        <w:rPr>
          <w:rFonts w:ascii="Times New Roman" w:eastAsia="Times New Roman" w:hAnsi="Times New Roman" w:cs="Times New Roman"/>
          <w:sz w:val="28"/>
          <w:szCs w:val="28"/>
        </w:rPr>
        <w:t>”</w:t>
      </w:r>
      <w:r w:rsidRPr="00653987">
        <w:rPr>
          <w:rFonts w:ascii="Times New Roman" w:eastAsia="Times New Roman" w:hAnsi="Times New Roman" w:cs="Times New Roman"/>
          <w:sz w:val="28"/>
          <w:szCs w:val="28"/>
        </w:rPr>
        <w:t xml:space="preserve">. Mức độ cảm nhận vị cay của mỗi người không giống nhau, có người biết ăn, ớt rất cay nhưng họ ăn lại thấy không cay; người không biết ăn, ngửi thấy mùi thôi là đã chịu không nổi rồi, cảm thấy rất cay. Căn cơ trình độ của mỗi người không giống nhau, nhất định phải tự mình đích thân nếm thử thì mới biết được; </w:t>
      </w:r>
      <w:r w:rsidR="0040702A" w:rsidRPr="00653987">
        <w:rPr>
          <w:rFonts w:ascii="Times New Roman" w:hAnsi="Times New Roman" w:cs="Times New Roman"/>
          <w:sz w:val="28"/>
          <w:szCs w:val="28"/>
        </w:rPr>
        <w:t>chứ chưa từng đích thân nếm trải mà chỉ nghe người khác nói lại thì không thể nào biết được</w:t>
      </w:r>
      <w:r w:rsidRPr="00653987">
        <w:rPr>
          <w:rFonts w:ascii="Times New Roman" w:eastAsia="Times New Roman" w:hAnsi="Times New Roman" w:cs="Times New Roman"/>
          <w:sz w:val="28"/>
          <w:szCs w:val="28"/>
        </w:rPr>
        <w:t>.</w:t>
      </w:r>
    </w:p>
    <w:p w14:paraId="2B7E48E7" w14:textId="5ABED11C" w:rsidR="001772B9" w:rsidRPr="00653987" w:rsidRDefault="00852CB1" w:rsidP="00653987">
      <w:pPr>
        <w:spacing w:after="160" w:line="288" w:lineRule="auto"/>
        <w:ind w:firstLine="540"/>
        <w:jc w:val="both"/>
        <w:rPr>
          <w:rFonts w:ascii="Times New Roman" w:hAnsi="Times New Roman" w:cs="Times New Roman"/>
          <w:sz w:val="28"/>
        </w:rPr>
      </w:pPr>
      <w:r w:rsidRPr="00653987">
        <w:rPr>
          <w:rFonts w:ascii="Times New Roman" w:eastAsia="Times New Roman" w:hAnsi="Times New Roman" w:cs="Times New Roman"/>
          <w:sz w:val="28"/>
          <w:szCs w:val="28"/>
        </w:rPr>
        <w:t xml:space="preserve">Những chuyện nhỏ nhặt ở thế gian đều không thể nghĩ bàn, huống hồ là nghĩa lý của kinh điển, </w:t>
      </w:r>
      <w:r w:rsidR="0040702A" w:rsidRPr="00653987">
        <w:rPr>
          <w:rFonts w:ascii="Times New Roman" w:eastAsia="Times New Roman" w:hAnsi="Times New Roman" w:cs="Times New Roman"/>
          <w:sz w:val="28"/>
          <w:szCs w:val="28"/>
        </w:rPr>
        <w:t>hết thảy</w:t>
      </w:r>
      <w:r w:rsidRPr="00653987">
        <w:rPr>
          <w:rFonts w:ascii="Times New Roman" w:eastAsia="Times New Roman" w:hAnsi="Times New Roman" w:cs="Times New Roman"/>
          <w:sz w:val="28"/>
          <w:szCs w:val="28"/>
        </w:rPr>
        <w:t xml:space="preserve"> đều không thể nghĩ bàn! Không chỉ riêng bộ kinh này, mà trong </w:t>
      </w:r>
      <w:r w:rsidR="0040702A" w:rsidRPr="00653987">
        <w:rPr>
          <w:rFonts w:ascii="Times New Roman" w:eastAsia="Times New Roman" w:hAnsi="Times New Roman" w:cs="Times New Roman"/>
          <w:sz w:val="28"/>
          <w:szCs w:val="28"/>
        </w:rPr>
        <w:t>kinh điển</w:t>
      </w:r>
      <w:r w:rsidRPr="00653987">
        <w:rPr>
          <w:rFonts w:ascii="Times New Roman" w:eastAsia="Times New Roman" w:hAnsi="Times New Roman" w:cs="Times New Roman"/>
          <w:sz w:val="28"/>
          <w:szCs w:val="28"/>
        </w:rPr>
        <w:t xml:space="preserve"> cũng nói cho chúng ta biết, mọi việc trên thế gian đều không thể nghĩ bàn. Nếu như hoàn toàn dùng [tâm]</w:t>
      </w:r>
      <w:r w:rsidR="0079359A" w:rsidRPr="00653987">
        <w:rPr>
          <w:rFonts w:ascii="Times New Roman" w:eastAsia="Times New Roman" w:hAnsi="Times New Roman" w:cs="Times New Roman"/>
          <w:sz w:val="28"/>
          <w:szCs w:val="28"/>
        </w:rPr>
        <w:t xml:space="preserve"> </w:t>
      </w:r>
      <w:r w:rsidR="00F269F8" w:rsidRPr="00653987">
        <w:rPr>
          <w:rFonts w:ascii="Times New Roman" w:eastAsia="Times New Roman" w:hAnsi="Times New Roman" w:cs="Times New Roman"/>
          <w:sz w:val="28"/>
          <w:szCs w:val="28"/>
        </w:rPr>
        <w:t>“</w:t>
      </w:r>
      <w:r w:rsidR="0079359A" w:rsidRPr="00653987">
        <w:rPr>
          <w:rFonts w:ascii="Times New Roman" w:eastAsia="Times New Roman" w:hAnsi="Times New Roman" w:cs="Times New Roman"/>
          <w:sz w:val="28"/>
          <w:szCs w:val="28"/>
        </w:rPr>
        <w:t>không thể nghĩ bàn</w:t>
      </w:r>
      <w:r w:rsidR="00F269F8" w:rsidRPr="00653987">
        <w:rPr>
          <w:rFonts w:ascii="Times New Roman" w:eastAsia="Times New Roman" w:hAnsi="Times New Roman" w:cs="Times New Roman"/>
          <w:sz w:val="28"/>
          <w:szCs w:val="28"/>
        </w:rPr>
        <w:t>”</w:t>
      </w:r>
      <w:r w:rsidR="0079359A" w:rsidRPr="00653987">
        <w:rPr>
          <w:rFonts w:ascii="Times New Roman" w:eastAsia="Times New Roman" w:hAnsi="Times New Roman" w:cs="Times New Roman"/>
          <w:sz w:val="28"/>
          <w:szCs w:val="28"/>
        </w:rPr>
        <w:t>, thì tự tá</w:t>
      </w:r>
      <w:r w:rsidRPr="00653987">
        <w:rPr>
          <w:rFonts w:ascii="Times New Roman" w:eastAsia="Times New Roman" w:hAnsi="Times New Roman" w:cs="Times New Roman"/>
          <w:sz w:val="28"/>
          <w:szCs w:val="28"/>
        </w:rPr>
        <w:t>nh của hết thảy vạn pháp liền nhìn thấy được; hễ rơi vào trong</w:t>
      </w:r>
      <w:r w:rsidR="0079359A" w:rsidRPr="00653987">
        <w:rPr>
          <w:rFonts w:ascii="Times New Roman" w:eastAsia="Times New Roman" w:hAnsi="Times New Roman" w:cs="Times New Roman"/>
          <w:sz w:val="28"/>
          <w:szCs w:val="28"/>
        </w:rPr>
        <w:t xml:space="preserve"> </w:t>
      </w:r>
      <w:r w:rsidR="00F269F8" w:rsidRPr="00653987">
        <w:rPr>
          <w:rFonts w:ascii="Times New Roman" w:eastAsia="Times New Roman" w:hAnsi="Times New Roman" w:cs="Times New Roman"/>
          <w:sz w:val="28"/>
          <w:szCs w:val="28"/>
        </w:rPr>
        <w:t>“</w:t>
      </w:r>
      <w:r w:rsidR="0079359A" w:rsidRPr="00653987">
        <w:rPr>
          <w:rFonts w:ascii="Times New Roman" w:eastAsia="Times New Roman" w:hAnsi="Times New Roman" w:cs="Times New Roman"/>
          <w:sz w:val="28"/>
          <w:szCs w:val="28"/>
        </w:rPr>
        <w:t>tư nghị</w:t>
      </w:r>
      <w:r w:rsidR="00F269F8" w:rsidRPr="00653987">
        <w:rPr>
          <w:rFonts w:ascii="Times New Roman" w:eastAsia="Times New Roman" w:hAnsi="Times New Roman" w:cs="Times New Roman"/>
          <w:sz w:val="28"/>
          <w:szCs w:val="28"/>
        </w:rPr>
        <w:t>”</w:t>
      </w:r>
      <w:r w:rsidR="0079359A" w:rsidRPr="00653987">
        <w:rPr>
          <w:rFonts w:ascii="Times New Roman" w:eastAsia="Times New Roman" w:hAnsi="Times New Roman" w:cs="Times New Roman"/>
          <w:sz w:val="28"/>
          <w:szCs w:val="28"/>
        </w:rPr>
        <w:t xml:space="preserve"> (nghĩ bàn), thì tự tá</w:t>
      </w:r>
      <w:r w:rsidRPr="00653987">
        <w:rPr>
          <w:rFonts w:ascii="Times New Roman" w:eastAsia="Times New Roman" w:hAnsi="Times New Roman" w:cs="Times New Roman"/>
          <w:sz w:val="28"/>
          <w:szCs w:val="28"/>
        </w:rPr>
        <w:t>nh của hết thảy vạn pháp sẽ không thể thấy được. Cho nên, pháp này mở rộng ra chính là nhất thiết pháp (tất cả các pháp), chứ không chỉ giới hạn trong một bộ kinh này.</w:t>
      </w:r>
    </w:p>
    <w:sectPr w:rsidR="001772B9" w:rsidRPr="00653987" w:rsidSect="0065398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7B586" w14:textId="77777777" w:rsidR="00653987" w:rsidRDefault="00653987" w:rsidP="00653987">
      <w:pPr>
        <w:spacing w:after="0" w:line="240" w:lineRule="auto"/>
      </w:pPr>
      <w:r>
        <w:separator/>
      </w:r>
    </w:p>
  </w:endnote>
  <w:endnote w:type="continuationSeparator" w:id="0">
    <w:p w14:paraId="367AF86D" w14:textId="77777777" w:rsidR="00653987" w:rsidRDefault="00653987" w:rsidP="00653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5BB67" w14:textId="77777777" w:rsidR="00653987" w:rsidRDefault="00653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EE8F" w14:textId="601EC8B6" w:rsidR="00653987" w:rsidRPr="00653987" w:rsidRDefault="00653987" w:rsidP="00653987">
    <w:pPr>
      <w:pStyle w:val="Footer"/>
      <w:tabs>
        <w:tab w:val="clear" w:pos="4513"/>
        <w:tab w:val="clear" w:pos="9026"/>
      </w:tabs>
      <w:jc w:val="center"/>
      <w:rPr>
        <w:rFonts w:ascii="Times New Roman" w:hAnsi="Times New Roman" w:cs="Times New Roman"/>
        <w:sz w:val="24"/>
      </w:rPr>
    </w:pPr>
    <w:r w:rsidRPr="00653987">
      <w:rPr>
        <w:rFonts w:ascii="Times New Roman" w:hAnsi="Times New Roman" w:cs="Times New Roman"/>
        <w:sz w:val="24"/>
      </w:rPr>
      <w:fldChar w:fldCharType="begin"/>
    </w:r>
    <w:r w:rsidRPr="00653987">
      <w:rPr>
        <w:rFonts w:ascii="Times New Roman" w:hAnsi="Times New Roman" w:cs="Times New Roman"/>
        <w:sz w:val="24"/>
      </w:rPr>
      <w:instrText xml:space="preserve"> PAGE  \* MERGEFORMAT </w:instrText>
    </w:r>
    <w:r w:rsidRPr="00653987">
      <w:rPr>
        <w:rFonts w:ascii="Times New Roman" w:hAnsi="Times New Roman" w:cs="Times New Roman"/>
        <w:sz w:val="24"/>
      </w:rPr>
      <w:fldChar w:fldCharType="separate"/>
    </w:r>
    <w:r w:rsidRPr="00653987">
      <w:rPr>
        <w:rFonts w:ascii="Times New Roman" w:hAnsi="Times New Roman" w:cs="Times New Roman"/>
        <w:noProof/>
        <w:sz w:val="24"/>
      </w:rPr>
      <w:t>1</w:t>
    </w:r>
    <w:r w:rsidRPr="0065398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7ADC3" w14:textId="77777777" w:rsidR="00653987" w:rsidRDefault="00653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D0EFA" w14:textId="77777777" w:rsidR="00653987" w:rsidRDefault="00653987" w:rsidP="00653987">
      <w:pPr>
        <w:spacing w:after="0" w:line="240" w:lineRule="auto"/>
      </w:pPr>
      <w:r>
        <w:separator/>
      </w:r>
    </w:p>
  </w:footnote>
  <w:footnote w:type="continuationSeparator" w:id="0">
    <w:p w14:paraId="7F467814" w14:textId="77777777" w:rsidR="00653987" w:rsidRDefault="00653987" w:rsidP="00653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2C8CB" w14:textId="77777777" w:rsidR="00653987" w:rsidRDefault="00653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D493A" w14:textId="77777777" w:rsidR="00653987" w:rsidRDefault="006539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0B378" w14:textId="77777777" w:rsidR="00653987" w:rsidRDefault="006539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5447"/>
    <w:rsid w:val="000352CE"/>
    <w:rsid w:val="001449CF"/>
    <w:rsid w:val="001772B9"/>
    <w:rsid w:val="00184AA4"/>
    <w:rsid w:val="00282D44"/>
    <w:rsid w:val="0029017E"/>
    <w:rsid w:val="0040702A"/>
    <w:rsid w:val="004603B2"/>
    <w:rsid w:val="0057370D"/>
    <w:rsid w:val="00653987"/>
    <w:rsid w:val="0079251A"/>
    <w:rsid w:val="0079359A"/>
    <w:rsid w:val="00806B7D"/>
    <w:rsid w:val="00852CB1"/>
    <w:rsid w:val="009336DC"/>
    <w:rsid w:val="00B51C8A"/>
    <w:rsid w:val="00E35447"/>
    <w:rsid w:val="00F269F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587B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52C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2CB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52C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08">
    <w:name w:val="citation-408"/>
    <w:basedOn w:val="DefaultParagraphFont"/>
    <w:rsid w:val="00852CB1"/>
  </w:style>
  <w:style w:type="character" w:customStyle="1" w:styleId="citation-407">
    <w:name w:val="citation-407"/>
    <w:basedOn w:val="DefaultParagraphFont"/>
    <w:rsid w:val="00852CB1"/>
  </w:style>
  <w:style w:type="character" w:customStyle="1" w:styleId="citation-406">
    <w:name w:val="citation-406"/>
    <w:basedOn w:val="DefaultParagraphFont"/>
    <w:rsid w:val="00852CB1"/>
  </w:style>
  <w:style w:type="character" w:customStyle="1" w:styleId="citation-405">
    <w:name w:val="citation-405"/>
    <w:basedOn w:val="DefaultParagraphFont"/>
    <w:rsid w:val="00852CB1"/>
  </w:style>
  <w:style w:type="character" w:customStyle="1" w:styleId="citation-404">
    <w:name w:val="citation-404"/>
    <w:basedOn w:val="DefaultParagraphFont"/>
    <w:rsid w:val="00852CB1"/>
  </w:style>
  <w:style w:type="character" w:customStyle="1" w:styleId="citation-403">
    <w:name w:val="citation-403"/>
    <w:basedOn w:val="DefaultParagraphFont"/>
    <w:rsid w:val="00852CB1"/>
  </w:style>
  <w:style w:type="character" w:customStyle="1" w:styleId="citation-402">
    <w:name w:val="citation-402"/>
    <w:basedOn w:val="DefaultParagraphFont"/>
    <w:rsid w:val="00852CB1"/>
  </w:style>
  <w:style w:type="character" w:customStyle="1" w:styleId="citation-401">
    <w:name w:val="citation-401"/>
    <w:basedOn w:val="DefaultParagraphFont"/>
    <w:rsid w:val="00852CB1"/>
  </w:style>
  <w:style w:type="character" w:customStyle="1" w:styleId="citation-400">
    <w:name w:val="citation-400"/>
    <w:basedOn w:val="DefaultParagraphFont"/>
    <w:rsid w:val="00852CB1"/>
  </w:style>
  <w:style w:type="character" w:customStyle="1" w:styleId="citation-399">
    <w:name w:val="citation-399"/>
    <w:basedOn w:val="DefaultParagraphFont"/>
    <w:rsid w:val="00852CB1"/>
  </w:style>
  <w:style w:type="character" w:customStyle="1" w:styleId="citation-398">
    <w:name w:val="citation-398"/>
    <w:basedOn w:val="DefaultParagraphFont"/>
    <w:rsid w:val="00852CB1"/>
  </w:style>
  <w:style w:type="character" w:customStyle="1" w:styleId="citation-397">
    <w:name w:val="citation-397"/>
    <w:basedOn w:val="DefaultParagraphFont"/>
    <w:rsid w:val="00852CB1"/>
  </w:style>
  <w:style w:type="character" w:customStyle="1" w:styleId="citation-396">
    <w:name w:val="citation-396"/>
    <w:basedOn w:val="DefaultParagraphFont"/>
    <w:rsid w:val="00852CB1"/>
  </w:style>
  <w:style w:type="character" w:customStyle="1" w:styleId="citation-395">
    <w:name w:val="citation-395"/>
    <w:basedOn w:val="DefaultParagraphFont"/>
    <w:rsid w:val="00852CB1"/>
  </w:style>
  <w:style w:type="character" w:customStyle="1" w:styleId="citation-394">
    <w:name w:val="citation-394"/>
    <w:basedOn w:val="DefaultParagraphFont"/>
    <w:rsid w:val="00852CB1"/>
  </w:style>
  <w:style w:type="character" w:customStyle="1" w:styleId="citation-393">
    <w:name w:val="citation-393"/>
    <w:basedOn w:val="DefaultParagraphFont"/>
    <w:rsid w:val="00852CB1"/>
  </w:style>
  <w:style w:type="character" w:customStyle="1" w:styleId="citation-392">
    <w:name w:val="citation-392"/>
    <w:basedOn w:val="DefaultParagraphFont"/>
    <w:rsid w:val="00852CB1"/>
  </w:style>
  <w:style w:type="character" w:customStyle="1" w:styleId="citation-391">
    <w:name w:val="citation-391"/>
    <w:basedOn w:val="DefaultParagraphFont"/>
    <w:rsid w:val="00852CB1"/>
  </w:style>
  <w:style w:type="character" w:customStyle="1" w:styleId="citation-390">
    <w:name w:val="citation-390"/>
    <w:basedOn w:val="DefaultParagraphFont"/>
    <w:rsid w:val="00852CB1"/>
  </w:style>
  <w:style w:type="character" w:customStyle="1" w:styleId="citation-389">
    <w:name w:val="citation-389"/>
    <w:basedOn w:val="DefaultParagraphFont"/>
    <w:rsid w:val="00852CB1"/>
  </w:style>
  <w:style w:type="character" w:customStyle="1" w:styleId="citation-388">
    <w:name w:val="citation-388"/>
    <w:basedOn w:val="DefaultParagraphFont"/>
    <w:rsid w:val="00852CB1"/>
  </w:style>
  <w:style w:type="character" w:customStyle="1" w:styleId="citation-387">
    <w:name w:val="citation-387"/>
    <w:basedOn w:val="DefaultParagraphFont"/>
    <w:rsid w:val="00852CB1"/>
  </w:style>
  <w:style w:type="character" w:customStyle="1" w:styleId="citation-386">
    <w:name w:val="citation-386"/>
    <w:basedOn w:val="DefaultParagraphFont"/>
    <w:rsid w:val="00852CB1"/>
  </w:style>
  <w:style w:type="character" w:customStyle="1" w:styleId="citation-385">
    <w:name w:val="citation-385"/>
    <w:basedOn w:val="DefaultParagraphFont"/>
    <w:rsid w:val="00852CB1"/>
  </w:style>
  <w:style w:type="character" w:customStyle="1" w:styleId="citation-384">
    <w:name w:val="citation-384"/>
    <w:basedOn w:val="DefaultParagraphFont"/>
    <w:rsid w:val="00852CB1"/>
  </w:style>
  <w:style w:type="character" w:customStyle="1" w:styleId="citation-383">
    <w:name w:val="citation-383"/>
    <w:basedOn w:val="DefaultParagraphFont"/>
    <w:rsid w:val="00852CB1"/>
  </w:style>
  <w:style w:type="character" w:customStyle="1" w:styleId="citation-382">
    <w:name w:val="citation-382"/>
    <w:basedOn w:val="DefaultParagraphFont"/>
    <w:rsid w:val="00852CB1"/>
  </w:style>
  <w:style w:type="character" w:customStyle="1" w:styleId="citation-381">
    <w:name w:val="citation-381"/>
    <w:basedOn w:val="DefaultParagraphFont"/>
    <w:rsid w:val="00852CB1"/>
  </w:style>
  <w:style w:type="character" w:customStyle="1" w:styleId="citation-380">
    <w:name w:val="citation-380"/>
    <w:basedOn w:val="DefaultParagraphFont"/>
    <w:rsid w:val="00852CB1"/>
  </w:style>
  <w:style w:type="character" w:customStyle="1" w:styleId="citation-379">
    <w:name w:val="citation-379"/>
    <w:basedOn w:val="DefaultParagraphFont"/>
    <w:rsid w:val="00852CB1"/>
  </w:style>
  <w:style w:type="character" w:customStyle="1" w:styleId="citation-378">
    <w:name w:val="citation-378"/>
    <w:basedOn w:val="DefaultParagraphFont"/>
    <w:rsid w:val="00852CB1"/>
  </w:style>
  <w:style w:type="character" w:customStyle="1" w:styleId="citation-377">
    <w:name w:val="citation-377"/>
    <w:basedOn w:val="DefaultParagraphFont"/>
    <w:rsid w:val="00852CB1"/>
  </w:style>
  <w:style w:type="paragraph" w:styleId="Header">
    <w:name w:val="header"/>
    <w:basedOn w:val="Normal"/>
    <w:link w:val="HeaderChar"/>
    <w:uiPriority w:val="99"/>
    <w:unhideWhenUsed/>
    <w:rsid w:val="006539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987"/>
  </w:style>
  <w:style w:type="paragraph" w:styleId="Footer">
    <w:name w:val="footer"/>
    <w:basedOn w:val="Normal"/>
    <w:link w:val="FooterChar"/>
    <w:uiPriority w:val="99"/>
    <w:unhideWhenUsed/>
    <w:rsid w:val="006539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1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2026-06-10T02:58:00Z</dcterms:created>
  <dcterms:modified xsi:type="dcterms:W3CDTF">2026-10-23T03:23:00Z</dcterms:modified>
</cp:coreProperties>
</file>